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CA" w:rsidRPr="00E26459" w:rsidRDefault="00F95FCA" w:rsidP="00F95FCA">
      <w:pPr>
        <w:pStyle w:val="Lijstalinea"/>
        <w:tabs>
          <w:tab w:val="right" w:leader="dot" w:pos="9000"/>
        </w:tabs>
        <w:spacing w:line="360" w:lineRule="auto"/>
        <w:rPr>
          <w:rFonts w:ascii="Arial Narrow" w:hAnsi="Arial Narrow"/>
          <w:b/>
          <w:u w:val="single"/>
          <w:lang w:val="nl-BE"/>
        </w:rPr>
      </w:pPr>
      <w:r w:rsidRPr="00E26459">
        <w:rPr>
          <w:rFonts w:ascii="Arial Narrow" w:hAnsi="Arial Narrow"/>
          <w:b/>
          <w:u w:val="single"/>
          <w:lang w:val="nl-BE"/>
        </w:rPr>
        <w:t>4. AANBOD 3DE GRAAD</w:t>
      </w:r>
    </w:p>
    <w:p w:rsidR="00F95FCA" w:rsidRPr="00F95FCA" w:rsidRDefault="00F95FCA" w:rsidP="00F95FCA">
      <w:pPr>
        <w:rPr>
          <w:rFonts w:ascii="Arial Narrow" w:hAnsi="Arial Narrow"/>
          <w:b/>
          <w:sz w:val="24"/>
          <w:szCs w:val="24"/>
          <w:u w:val="single"/>
        </w:rPr>
      </w:pPr>
      <w:r w:rsidRPr="00F95FCA">
        <w:rPr>
          <w:rFonts w:ascii="Arial Narrow" w:hAnsi="Arial Narrow"/>
          <w:b/>
          <w:sz w:val="24"/>
          <w:szCs w:val="24"/>
          <w:u w:val="single"/>
        </w:rPr>
        <w:t>terreindoelen</w:t>
      </w:r>
    </w:p>
    <w:p w:rsidR="00F95FCA" w:rsidRPr="00F95FCA" w:rsidRDefault="00F95FCA" w:rsidP="00F95FCA">
      <w:pPr>
        <w:rPr>
          <w:rFonts w:ascii="Arial Narrow" w:hAnsi="Arial Narrow"/>
          <w:i/>
          <w:sz w:val="24"/>
          <w:szCs w:val="24"/>
        </w:rPr>
      </w:pPr>
      <w:r w:rsidRPr="00F95FCA">
        <w:rPr>
          <w:rFonts w:ascii="Arial Narrow" w:hAnsi="Arial Narrow"/>
          <w:b/>
          <w:sz w:val="24"/>
          <w:szCs w:val="24"/>
        </w:rPr>
        <w:t>5 ASO Omgaan met grenzen</w:t>
      </w:r>
      <w:r w:rsidRPr="00F95FCA">
        <w:rPr>
          <w:rFonts w:ascii="Arial Narrow" w:hAnsi="Arial Narrow"/>
          <w:sz w:val="24"/>
          <w:szCs w:val="24"/>
        </w:rPr>
        <w:t xml:space="preserve">3. De leerlingen kunnen Jezus’ staan in zijn grenservaring bespreken. </w:t>
      </w:r>
      <w:r w:rsidRPr="00F95FCA">
        <w:rPr>
          <w:rFonts w:ascii="Arial Narrow" w:hAnsi="Arial Narrow"/>
          <w:i/>
          <w:sz w:val="24"/>
          <w:szCs w:val="24"/>
        </w:rPr>
        <w:t xml:space="preserve">Het Passieverhaal lezen en Jezus’ houdingen (hoe hij omgaat met de ervaring te lijden) bespreken. Stil staan bij Jezus’ woorden. </w:t>
      </w:r>
    </w:p>
    <w:p w:rsidR="00F95FCA" w:rsidRPr="00F95FCA" w:rsidRDefault="00F95FCA" w:rsidP="00F95FCA">
      <w:pPr>
        <w:rPr>
          <w:rFonts w:ascii="Arial Narrow" w:hAnsi="Arial Narrow"/>
          <w:i/>
          <w:sz w:val="24"/>
          <w:szCs w:val="24"/>
        </w:rPr>
      </w:pPr>
      <w:r w:rsidRPr="00F95FCA">
        <w:rPr>
          <w:rFonts w:ascii="Arial Narrow" w:hAnsi="Arial Narrow"/>
          <w:b/>
          <w:sz w:val="24"/>
          <w:szCs w:val="24"/>
        </w:rPr>
        <w:t xml:space="preserve">6 ASO Leven als Christen 1. </w:t>
      </w:r>
      <w:r w:rsidRPr="00F95FCA">
        <w:rPr>
          <w:rFonts w:ascii="Arial Narrow" w:hAnsi="Arial Narrow"/>
          <w:sz w:val="24"/>
          <w:szCs w:val="24"/>
        </w:rPr>
        <w:t xml:space="preserve"> De leerlingen kunnen door bespreking op het spoor komen van de eigenheid van verschillende levensstijlen.  </w:t>
      </w:r>
      <w:r w:rsidRPr="00F95FCA">
        <w:rPr>
          <w:rFonts w:ascii="Arial Narrow" w:hAnsi="Arial Narrow"/>
          <w:i/>
          <w:sz w:val="24"/>
          <w:szCs w:val="24"/>
        </w:rPr>
        <w:t>In het passieverhaal verkennen wat Jezus drijft, wat belang heeft, …</w:t>
      </w:r>
    </w:p>
    <w:p w:rsidR="00F95FCA" w:rsidRPr="00F95FCA" w:rsidRDefault="00F95FCA" w:rsidP="00F95FCA">
      <w:pPr>
        <w:rPr>
          <w:rFonts w:ascii="Arial Narrow" w:hAnsi="Arial Narrow"/>
          <w:i/>
          <w:sz w:val="24"/>
          <w:szCs w:val="24"/>
        </w:rPr>
      </w:pPr>
      <w:r w:rsidRPr="00F95FCA">
        <w:rPr>
          <w:rFonts w:ascii="Arial Narrow" w:hAnsi="Arial Narrow"/>
          <w:b/>
          <w:sz w:val="24"/>
          <w:szCs w:val="24"/>
        </w:rPr>
        <w:t>5 BSO grenzen in het samenleven 2</w:t>
      </w:r>
      <w:r w:rsidRPr="00F95FCA">
        <w:rPr>
          <w:rFonts w:ascii="Arial Narrow" w:hAnsi="Arial Narrow"/>
          <w:sz w:val="24"/>
          <w:szCs w:val="24"/>
        </w:rPr>
        <w:t xml:space="preserve">. De </w:t>
      </w:r>
      <w:proofErr w:type="spellStart"/>
      <w:r w:rsidRPr="00F95FCA">
        <w:rPr>
          <w:rFonts w:ascii="Arial Narrow" w:hAnsi="Arial Narrow"/>
          <w:sz w:val="24"/>
          <w:szCs w:val="24"/>
        </w:rPr>
        <w:t>lln</w:t>
      </w:r>
      <w:proofErr w:type="spellEnd"/>
      <w:r w:rsidRPr="00F95FCA">
        <w:rPr>
          <w:rFonts w:ascii="Arial Narrow" w:hAnsi="Arial Narrow"/>
          <w:sz w:val="24"/>
          <w:szCs w:val="24"/>
        </w:rPr>
        <w:t xml:space="preserve"> kunnen het omgaan van christenen met lijden en dood typeren</w:t>
      </w:r>
      <w:r w:rsidRPr="00F95FCA">
        <w:rPr>
          <w:rFonts w:ascii="Arial Narrow" w:hAnsi="Arial Narrow"/>
          <w:i/>
          <w:sz w:val="24"/>
          <w:szCs w:val="24"/>
        </w:rPr>
        <w:t>. In het passieverhaal (en de woorden van Jezus) typeren ze de manier waarop Jezus zijn lijden doormaakt</w:t>
      </w:r>
    </w:p>
    <w:p w:rsidR="00F95FCA" w:rsidRPr="00F95FCA" w:rsidRDefault="00F95FCA" w:rsidP="00F95FCA">
      <w:pPr>
        <w:rPr>
          <w:rFonts w:ascii="Arial Narrow" w:hAnsi="Arial Narrow"/>
          <w:i/>
          <w:sz w:val="24"/>
          <w:szCs w:val="24"/>
        </w:rPr>
      </w:pPr>
      <w:r w:rsidRPr="00F95FCA">
        <w:rPr>
          <w:rFonts w:ascii="Arial Narrow" w:hAnsi="Arial Narrow"/>
          <w:b/>
          <w:sz w:val="24"/>
          <w:szCs w:val="24"/>
        </w:rPr>
        <w:t xml:space="preserve">6BSO Wat boeit in het </w:t>
      </w:r>
      <w:proofErr w:type="spellStart"/>
      <w:r w:rsidRPr="00F95FCA">
        <w:rPr>
          <w:rFonts w:ascii="Arial Narrow" w:hAnsi="Arial Narrow"/>
          <w:b/>
          <w:sz w:val="24"/>
          <w:szCs w:val="24"/>
        </w:rPr>
        <w:t>samen-leven</w:t>
      </w:r>
      <w:proofErr w:type="spellEnd"/>
      <w:r w:rsidRPr="00F95FCA">
        <w:rPr>
          <w:rFonts w:ascii="Arial Narrow" w:hAnsi="Arial Narrow"/>
          <w:b/>
          <w:sz w:val="24"/>
          <w:szCs w:val="24"/>
        </w:rPr>
        <w:t xml:space="preserve"> 4.</w:t>
      </w:r>
      <w:r w:rsidRPr="00F95FCA">
        <w:rPr>
          <w:rFonts w:ascii="Arial Narrow" w:hAnsi="Arial Narrow"/>
          <w:sz w:val="24"/>
          <w:szCs w:val="24"/>
        </w:rPr>
        <w:t xml:space="preserve"> De leerlingen kunnen de wisselwerking tussen levensbeschouwing en levensstijl concreet illustreren.</w:t>
      </w:r>
      <w:r w:rsidRPr="00F95FCA">
        <w:rPr>
          <w:rFonts w:ascii="Arial Narrow" w:hAnsi="Arial Narrow"/>
          <w:i/>
          <w:sz w:val="24"/>
          <w:szCs w:val="24"/>
        </w:rPr>
        <w:t xml:space="preserve"> In het passieverhaal en de jezus-woorden op zoek gaan naar mens-, wereld en Godsbeeld.</w:t>
      </w:r>
    </w:p>
    <w:p w:rsidR="00F95FCA" w:rsidRPr="00F95FCA" w:rsidRDefault="00F95FCA" w:rsidP="00F95FCA">
      <w:pPr>
        <w:rPr>
          <w:rFonts w:ascii="Arial Narrow" w:hAnsi="Arial Narrow"/>
          <w:i/>
          <w:sz w:val="24"/>
          <w:szCs w:val="24"/>
        </w:rPr>
      </w:pPr>
      <w:r w:rsidRPr="00F95FCA">
        <w:rPr>
          <w:rFonts w:ascii="Arial Narrow" w:hAnsi="Arial Narrow"/>
          <w:b/>
          <w:sz w:val="24"/>
          <w:szCs w:val="24"/>
        </w:rPr>
        <w:t>5TSO Lijden en hoop 4</w:t>
      </w:r>
      <w:r w:rsidRPr="00F95FC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F95FCA">
        <w:rPr>
          <w:rFonts w:ascii="Arial Narrow" w:hAnsi="Arial Narrow"/>
          <w:sz w:val="24"/>
          <w:szCs w:val="24"/>
        </w:rPr>
        <w:t>lln</w:t>
      </w:r>
      <w:proofErr w:type="spellEnd"/>
      <w:r w:rsidRPr="00F95FCA">
        <w:rPr>
          <w:rFonts w:ascii="Arial Narrow" w:hAnsi="Arial Narrow"/>
          <w:sz w:val="24"/>
          <w:szCs w:val="24"/>
        </w:rPr>
        <w:t xml:space="preserve"> kunnen hedendaagse ‘goede-vrijdag’-ervaringen opsporen en toetsen aan het passieverhaal. </w:t>
      </w:r>
      <w:r w:rsidRPr="00F95FCA">
        <w:rPr>
          <w:rFonts w:ascii="Arial Narrow" w:hAnsi="Arial Narrow"/>
          <w:i/>
          <w:sz w:val="24"/>
          <w:szCs w:val="24"/>
        </w:rPr>
        <w:t>Kernervaringen (h)erkennen in het passieverhaal.</w:t>
      </w:r>
    </w:p>
    <w:p w:rsidR="00F95FCA" w:rsidRPr="00F95FCA" w:rsidRDefault="00F95FCA" w:rsidP="00F95FCA">
      <w:pPr>
        <w:rPr>
          <w:rFonts w:ascii="Arial Narrow" w:hAnsi="Arial Narrow"/>
          <w:sz w:val="24"/>
          <w:szCs w:val="24"/>
        </w:rPr>
      </w:pPr>
      <w:r w:rsidRPr="00F95FCA">
        <w:rPr>
          <w:rFonts w:ascii="Arial Narrow" w:hAnsi="Arial Narrow"/>
          <w:b/>
          <w:sz w:val="24"/>
          <w:szCs w:val="24"/>
        </w:rPr>
        <w:t>6TSO Grondervaringen en geloof 1.</w:t>
      </w:r>
      <w:r w:rsidRPr="00F95FCA">
        <w:rPr>
          <w:rFonts w:ascii="Arial Narrow" w:hAnsi="Arial Narrow"/>
          <w:sz w:val="24"/>
          <w:szCs w:val="24"/>
        </w:rPr>
        <w:t xml:space="preserve"> De leerlingen kunnen in levensgetuigenissen alleen-zijn en verbondenheid als grondervaringen aanduiden en bespreken. </w:t>
      </w:r>
      <w:r w:rsidRPr="00F95FCA">
        <w:rPr>
          <w:rFonts w:ascii="Arial Narrow" w:hAnsi="Arial Narrow"/>
          <w:i/>
          <w:sz w:val="24"/>
          <w:szCs w:val="24"/>
        </w:rPr>
        <w:t>De ervaring in de Hof van Olijven, doorheen verloochening, aan het kruis.</w:t>
      </w:r>
    </w:p>
    <w:p w:rsidR="00F95FCA" w:rsidRPr="00F95FCA" w:rsidRDefault="00F95FCA" w:rsidP="00F95FCA">
      <w:pPr>
        <w:tabs>
          <w:tab w:val="right" w:leader="dot" w:pos="9000"/>
        </w:tabs>
        <w:spacing w:line="360" w:lineRule="auto"/>
        <w:rPr>
          <w:rFonts w:ascii="Arial Narrow" w:hAnsi="Arial Narrow"/>
          <w:b/>
          <w:u w:val="single"/>
        </w:rPr>
      </w:pPr>
    </w:p>
    <w:p w:rsidR="00F95FCA" w:rsidRPr="00E26459" w:rsidRDefault="00F95FCA" w:rsidP="00F95FCA">
      <w:pPr>
        <w:pStyle w:val="Lijstalinea"/>
        <w:numPr>
          <w:ilvl w:val="1"/>
          <w:numId w:val="1"/>
        </w:numPr>
        <w:tabs>
          <w:tab w:val="right" w:leader="dot" w:pos="9000"/>
        </w:tabs>
        <w:spacing w:line="360" w:lineRule="auto"/>
        <w:rPr>
          <w:rFonts w:ascii="Arial Narrow" w:hAnsi="Arial Narrow"/>
          <w:b/>
          <w:u w:val="single"/>
          <w:lang w:val="nl-BE"/>
        </w:rPr>
      </w:pPr>
      <w:r w:rsidRPr="00E26459">
        <w:rPr>
          <w:rFonts w:ascii="Arial Narrow" w:hAnsi="Arial Narrow"/>
          <w:b/>
          <w:u w:val="single"/>
          <w:lang w:val="nl-BE"/>
        </w:rPr>
        <w:t>Een blik op het kruis</w:t>
      </w:r>
    </w:p>
    <w:p w:rsidR="00F95FCA" w:rsidRDefault="00F95FCA" w:rsidP="00F95FCA">
      <w:pPr>
        <w:pStyle w:val="Lijstalinea"/>
        <w:tabs>
          <w:tab w:val="right" w:leader="dot" w:pos="9000"/>
        </w:tabs>
        <w:spacing w:line="360" w:lineRule="auto"/>
        <w:ind w:left="1440"/>
        <w:rPr>
          <w:rFonts w:ascii="Arial Narrow" w:hAnsi="Arial Narrow"/>
          <w:lang w:val="nl-BE"/>
        </w:rPr>
      </w:pPr>
      <w:r w:rsidRPr="00E26459">
        <w:rPr>
          <w:rFonts w:ascii="Arial Narrow" w:hAnsi="Arial Narrow"/>
          <w:lang w:val="nl-BE"/>
        </w:rPr>
        <w:t>Zie pdf</w:t>
      </w:r>
    </w:p>
    <w:p w:rsidR="00F95FCA" w:rsidRPr="00E26459" w:rsidRDefault="00F95FCA" w:rsidP="00F95FCA">
      <w:pPr>
        <w:pStyle w:val="Lijstalinea"/>
        <w:tabs>
          <w:tab w:val="right" w:leader="dot" w:pos="9000"/>
        </w:tabs>
        <w:spacing w:line="360" w:lineRule="auto"/>
        <w:ind w:left="1440"/>
        <w:rPr>
          <w:rFonts w:ascii="Arial Narrow" w:hAnsi="Arial Narrow"/>
          <w:b/>
          <w:u w:val="single"/>
          <w:lang w:val="nl-BE"/>
        </w:rPr>
      </w:pPr>
      <w:bookmarkStart w:id="0" w:name="_GoBack"/>
      <w:bookmarkEnd w:id="0"/>
    </w:p>
    <w:p w:rsidR="00F95FCA" w:rsidRPr="00E26459" w:rsidRDefault="00F95FCA" w:rsidP="00F95FCA">
      <w:pPr>
        <w:pStyle w:val="Lijstalinea"/>
        <w:numPr>
          <w:ilvl w:val="1"/>
          <w:numId w:val="1"/>
        </w:numPr>
        <w:tabs>
          <w:tab w:val="right" w:leader="dot" w:pos="9000"/>
        </w:tabs>
        <w:spacing w:line="360" w:lineRule="auto"/>
        <w:rPr>
          <w:rFonts w:ascii="Arial Narrow" w:hAnsi="Arial Narrow"/>
          <w:b/>
          <w:u w:val="single"/>
          <w:lang w:val="nl-BE"/>
        </w:rPr>
      </w:pPr>
      <w:r w:rsidRPr="00E26459">
        <w:rPr>
          <w:rFonts w:ascii="Arial Narrow" w:hAnsi="Arial Narrow"/>
          <w:b/>
          <w:u w:val="single"/>
          <w:lang w:val="nl-BE"/>
        </w:rPr>
        <w:t>Jezus Christus, zijn lijden mijn lijden</w:t>
      </w:r>
    </w:p>
    <w:p w:rsidR="00F95FCA" w:rsidRPr="00E26459" w:rsidRDefault="00F95FCA" w:rsidP="00F95FCA">
      <w:pPr>
        <w:pStyle w:val="Lijstalinea"/>
        <w:tabs>
          <w:tab w:val="right" w:leader="dot" w:pos="9000"/>
        </w:tabs>
        <w:spacing w:line="360" w:lineRule="auto"/>
        <w:ind w:left="360"/>
        <w:rPr>
          <w:rFonts w:ascii="Arial Narrow" w:hAnsi="Arial Narrow"/>
          <w:b/>
          <w:u w:val="single"/>
          <w:lang w:val="nl-BE"/>
        </w:rPr>
      </w:pPr>
      <w:r w:rsidRPr="00E26459">
        <w:rPr>
          <w:rFonts w:ascii="Arial Narrow" w:hAnsi="Arial Narrow"/>
          <w:lang w:val="nl-BE"/>
        </w:rPr>
        <w:t xml:space="preserve">                   Zie pdf</w:t>
      </w:r>
    </w:p>
    <w:p w:rsidR="00290029" w:rsidRDefault="00290029"/>
    <w:sectPr w:rsidR="00290029" w:rsidSect="00F95FCA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5515C"/>
    <w:multiLevelType w:val="multilevel"/>
    <w:tmpl w:val="F490E3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CA"/>
    <w:rsid w:val="00256607"/>
    <w:rsid w:val="00290029"/>
    <w:rsid w:val="00F9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5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5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Kaatje De Meester</dc:creator>
  <cp:lastModifiedBy>Kaatje De Meester</cp:lastModifiedBy>
  <cp:revision>1</cp:revision>
  <dcterms:created xsi:type="dcterms:W3CDTF">2017-11-07T09:23:00Z</dcterms:created>
  <dcterms:modified xsi:type="dcterms:W3CDTF">2017-11-07T09:24:00Z</dcterms:modified>
</cp:coreProperties>
</file>